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</w:pP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3：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2" w:afterAutospacing="0" w:line="600" w:lineRule="auto"/>
        <w:ind w:left="0" w:right="0"/>
        <w:jc w:val="center"/>
      </w:pPr>
      <w:r>
        <w:rPr>
          <w:rFonts w:ascii="黑体" w:hAnsi="宋体" w:eastAsia="黑体" w:cs="黑体"/>
          <w:color w:val="000000"/>
          <w:kern w:val="0"/>
          <w:sz w:val="36"/>
          <w:szCs w:val="36"/>
          <w:bdr w:val="none" w:color="auto" w:sz="0" w:space="0"/>
          <w:lang w:val="en-US" w:eastAsia="zh-CN" w:bidi="ar"/>
        </w:rPr>
        <w:t>北岸开发区公开招聘中小学幼儿园教师资格审查表</w:t>
      </w:r>
    </w:p>
    <w:tbl>
      <w:tblPr>
        <w:tblW w:w="11301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9"/>
        <w:gridCol w:w="1701"/>
        <w:gridCol w:w="2486"/>
        <w:gridCol w:w="1360"/>
        <w:gridCol w:w="2486"/>
        <w:gridCol w:w="19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  <w:jc w:val="center"/>
        </w:trPr>
        <w:tc>
          <w:tcPr>
            <w:tcW w:w="131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170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8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  别</w:t>
            </w:r>
          </w:p>
        </w:tc>
        <w:tc>
          <w:tcPr>
            <w:tcW w:w="136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8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    务</w:t>
            </w:r>
          </w:p>
        </w:tc>
        <w:tc>
          <w:tcPr>
            <w:tcW w:w="194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31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  <w:jc w:val="center"/>
        </w:trPr>
        <w:tc>
          <w:tcPr>
            <w:tcW w:w="131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55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  <w:jc w:val="center"/>
        </w:trPr>
        <w:tc>
          <w:tcPr>
            <w:tcW w:w="131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    位</w:t>
            </w:r>
          </w:p>
        </w:tc>
        <w:tc>
          <w:tcPr>
            <w:tcW w:w="99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0" w:hRule="atLeast"/>
          <w:jc w:val="center"/>
        </w:trPr>
        <w:tc>
          <w:tcPr>
            <w:tcW w:w="131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99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  位（盖章）：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年    月 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  <w:jc w:val="center"/>
        </w:trPr>
        <w:tc>
          <w:tcPr>
            <w:tcW w:w="131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99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  位（盖章）：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年    月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3" w:hRule="atLeast"/>
          <w:jc w:val="center"/>
        </w:trPr>
        <w:tc>
          <w:tcPr>
            <w:tcW w:w="131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9982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36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年    月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left"/>
      </w:pPr>
      <w:r>
        <w:rPr>
          <w:rFonts w:hint="default" w:ascii="仿宋_GB2312" w:hAnsi="微软雅黑" w:eastAsia="仿宋_GB2312" w:cs="仿宋_GB2312"/>
          <w:b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注：</w:t>
      </w:r>
      <w:r>
        <w:rPr>
          <w:rFonts w:hint="default" w:ascii="仿宋_GB2312" w:hAnsi="微软雅黑" w:eastAsia="仿宋_GB2312" w:cs="仿宋_GB2312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计生部门意见由县区卫计局（乡镇）签署；公安部门意见由户籍所在地派出所签署；档案审查意见由北岸开发区教育局组织相关人员审查签署。</w:t>
      </w:r>
    </w:p>
    <w:p/>
    <w:sectPr>
      <w:pgSz w:w="14685" w:h="2080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D78BD"/>
    <w:rsid w:val="33A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  <w:rPr>
      <w:rFonts w:ascii="Helvetica" w:hAnsi="Helvetica" w:eastAsia="Helvetica" w:cs="Helvetica"/>
      <w:color w:val="333333"/>
      <w:sz w:val="21"/>
      <w:szCs w:val="21"/>
      <w:bdr w:val="single" w:color="999999" w:sz="6" w:space="0"/>
      <w:shd w:val="clear" w:fill="FFFFFF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2019-06-05T06:10:00Z</dcterms:created>
  <dc:creator>Dell</dc:creator>
  <cp:lastModifiedBy>Dell</cp:lastModifiedBy>
  <dcterms:modified xsi:type="dcterms:W3CDTF">2019-06-05T06:12:15Z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